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5E0" w:rsidRPr="0089779B" w:rsidRDefault="009525E0" w:rsidP="009525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lang w:val="kk-KZ"/>
        </w:rPr>
      </w:pPr>
      <w:bookmarkStart w:id="0" w:name="_GoBack"/>
      <w:bookmarkEnd w:id="0"/>
      <w:r w:rsidRPr="0089779B">
        <w:rPr>
          <w:rFonts w:ascii="Times New Roman" w:hAnsi="Times New Roman" w:cs="Times New Roman"/>
          <w:b/>
          <w:bCs/>
          <w:lang w:val="kk-KZ"/>
        </w:rPr>
        <w:t>Қысқамерзімді жоспар</w:t>
      </w:r>
    </w:p>
    <w:p w:rsidR="009525E0" w:rsidRPr="0089779B" w:rsidRDefault="009525E0" w:rsidP="009525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lang w:val="kk-KZ"/>
        </w:rPr>
      </w:pPr>
    </w:p>
    <w:p w:rsidR="009525E0" w:rsidRPr="00904AAB" w:rsidRDefault="009525E0" w:rsidP="009525E0">
      <w:pPr>
        <w:spacing w:line="240" w:lineRule="auto"/>
        <w:rPr>
          <w:rFonts w:ascii="Times New Roman" w:hAnsi="Times New Roman"/>
          <w:b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>Сабақтың тақырыбы:</w:t>
      </w:r>
      <w:r w:rsidRPr="000D6C11">
        <w:rPr>
          <w:rFonts w:ascii="Times New Roman" w:hAnsi="Times New Roman"/>
          <w:sz w:val="24"/>
          <w:lang w:val="kk-KZ"/>
        </w:rPr>
        <w:t xml:space="preserve"> </w:t>
      </w:r>
      <w:r w:rsidRPr="00FF132C">
        <w:rPr>
          <w:rFonts w:ascii="Times New Roman" w:hAnsi="Times New Roman"/>
          <w:b/>
          <w:sz w:val="24"/>
          <w:lang w:val="kk-KZ"/>
        </w:rPr>
        <w:t>Химиялық  элементтердің  периодтық жүйесінің  құрылымы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9525E0" w:rsidRPr="00451CF4" w:rsidTr="006423E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tabs>
                <w:tab w:val="left" w:pos="1134"/>
              </w:tabs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Бөлім: 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904AAB" w:rsidRDefault="009525E0" w:rsidP="006423E0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13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8.3</w:t>
            </w:r>
            <w:proofErr w:type="gramStart"/>
            <w:r w:rsidRPr="00FF13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proofErr w:type="gramEnd"/>
            <w:r w:rsidRPr="00FF13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F13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Химиялық</w:t>
            </w:r>
            <w:proofErr w:type="spellEnd"/>
            <w:r w:rsidRPr="00FF13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FF13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элементтердің</w:t>
            </w:r>
            <w:proofErr w:type="spellEnd"/>
            <w:r w:rsidRPr="00FF13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FF13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периодтық</w:t>
            </w:r>
            <w:proofErr w:type="spellEnd"/>
            <w:r w:rsidRPr="00FF13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FF13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жүйесі</w:t>
            </w:r>
            <w:proofErr w:type="spellEnd"/>
          </w:p>
        </w:tc>
      </w:tr>
      <w:tr w:rsidR="009525E0" w:rsidRPr="0089779B" w:rsidTr="006423E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Педагогтің аты-жөні: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Налибаева Калима</w:t>
            </w:r>
          </w:p>
        </w:tc>
      </w:tr>
      <w:tr w:rsidR="009525E0" w:rsidRPr="0089779B" w:rsidTr="006423E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Күні: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25.01.22ж</w:t>
            </w:r>
          </w:p>
        </w:tc>
      </w:tr>
      <w:tr w:rsidR="009525E0" w:rsidRPr="0089779B" w:rsidTr="006423E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Сыныбы:</w:t>
            </w:r>
            <w:r>
              <w:rPr>
                <w:rFonts w:ascii="Times New Roman" w:hAnsi="Times New Roman" w:cs="Times New Roman"/>
                <w:lang w:val="kk-KZ"/>
              </w:rPr>
              <w:t>8 А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Қатысушылар саны:                   Қатыспағандар саны:</w:t>
            </w:r>
          </w:p>
        </w:tc>
      </w:tr>
      <w:tr w:rsidR="009525E0" w:rsidRPr="00333C63" w:rsidTr="006423E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Сабақтың тақырыбы: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0D6C11" w:rsidRDefault="009525E0" w:rsidP="006423E0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FF132C">
              <w:rPr>
                <w:rFonts w:ascii="Times New Roman" w:hAnsi="Times New Roman"/>
                <w:b/>
                <w:sz w:val="24"/>
                <w:lang w:val="kk-KZ"/>
              </w:rPr>
              <w:t>Химиялық  элементтердің  периодтық жүйесінің  құрылымы</w:t>
            </w:r>
          </w:p>
        </w:tc>
      </w:tr>
      <w:tr w:rsidR="009525E0" w:rsidRPr="00333C63" w:rsidTr="006423E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Оқу бағдарламасына сәйкес оқу мақсаты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904AAB" w:rsidRDefault="009525E0" w:rsidP="006423E0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  <w:r w:rsidRPr="00FF132C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8.2.1.1 -топ, период,  атом  нөмірінің  физикалық мәнін түсіндіру</w:t>
            </w:r>
            <w:r w:rsidRPr="00105E36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 xml:space="preserve">, </w:t>
            </w:r>
          </w:p>
        </w:tc>
      </w:tr>
      <w:tr w:rsidR="009525E0" w:rsidRPr="00333C63" w:rsidTr="006423E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Сабақтың мақсаты: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  <w:t>Барлық оқушылар үшін:</w:t>
            </w:r>
          </w:p>
          <w:p w:rsidR="009525E0" w:rsidRDefault="009525E0" w:rsidP="006423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kk-KZ"/>
              </w:rPr>
            </w:pPr>
            <w:r w:rsidRPr="00105E36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Периодтық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Pr="00105E36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кестенің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Pr="00105E36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құрылу принципін біледі</w:t>
            </w:r>
          </w:p>
          <w:p w:rsidR="009525E0" w:rsidRDefault="009525E0" w:rsidP="006423E0">
            <w:pPr>
              <w:spacing w:line="259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kk-KZ"/>
              </w:rPr>
            </w:pPr>
            <w:r w:rsidRPr="00451CF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kk-KZ"/>
              </w:rPr>
              <w:t>Көпшілік оқушылар үшін:</w:t>
            </w:r>
          </w:p>
          <w:p w:rsidR="009525E0" w:rsidRDefault="009525E0" w:rsidP="006423E0">
            <w:pPr>
              <w:spacing w:line="259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Х</w:t>
            </w:r>
            <w:r w:rsidRPr="00105E36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имиялық элементтердің қасиеттері периодты түрде өзгеретінін түсінеді</w:t>
            </w:r>
            <w:r w:rsidRPr="00451CF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kk-KZ"/>
              </w:rPr>
              <w:t xml:space="preserve"> </w:t>
            </w:r>
          </w:p>
          <w:p w:rsidR="009525E0" w:rsidRPr="00451CF4" w:rsidRDefault="009525E0" w:rsidP="006423E0">
            <w:pPr>
              <w:spacing w:line="259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kk-KZ"/>
              </w:rPr>
            </w:pPr>
            <w:r w:rsidRPr="00451CF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kk-KZ"/>
              </w:rPr>
              <w:t>Кейбір оқушылар үшін:</w:t>
            </w:r>
          </w:p>
          <w:p w:rsidR="009525E0" w:rsidRPr="00451CF4" w:rsidRDefault="009525E0" w:rsidP="006423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</w:t>
            </w:r>
            <w:r w:rsidRPr="00105E36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опта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р мен периодтар туралы  түсінеді</w:t>
            </w:r>
          </w:p>
        </w:tc>
      </w:tr>
      <w:tr w:rsidR="009525E0" w:rsidRPr="00333C63" w:rsidTr="006423E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color w:val="000000" w:themeColor="text1"/>
                <w:lang w:val="kk-KZ"/>
              </w:rPr>
              <w:t>Құндылықтарға баулу: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tabs>
                <w:tab w:val="left" w:pos="5206"/>
              </w:tabs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89779B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Ақиқат</w:t>
            </w:r>
          </w:p>
        </w:tc>
      </w:tr>
      <w:tr w:rsidR="009525E0" w:rsidRPr="00333C63" w:rsidTr="006423E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Қасиеттері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5E0" w:rsidRPr="0089779B" w:rsidRDefault="009525E0" w:rsidP="006423E0">
            <w:pPr>
              <w:tabs>
                <w:tab w:val="left" w:pos="5206"/>
              </w:tabs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Шындық,ізеттілік,сыпайцылық</w:t>
            </w:r>
          </w:p>
        </w:tc>
      </w:tr>
    </w:tbl>
    <w:p w:rsidR="009525E0" w:rsidRPr="0089779B" w:rsidRDefault="009525E0" w:rsidP="009525E0">
      <w:pPr>
        <w:spacing w:after="0" w:line="240" w:lineRule="auto"/>
        <w:contextualSpacing/>
        <w:rPr>
          <w:rFonts w:ascii="Times New Roman" w:hAnsi="Times New Roman" w:cs="Times New Roman"/>
          <w:b/>
          <w:bCs/>
          <w:lang w:val="kk-KZ"/>
        </w:rPr>
      </w:pPr>
      <w:r w:rsidRPr="0089779B">
        <w:rPr>
          <w:rFonts w:ascii="Times New Roman" w:hAnsi="Times New Roman" w:cs="Times New Roman"/>
          <w:b/>
          <w:bCs/>
          <w:lang w:val="kk-KZ"/>
        </w:rPr>
        <w:t>Сабақтың барысы: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07"/>
        <w:gridCol w:w="1642"/>
        <w:gridCol w:w="303"/>
        <w:gridCol w:w="2275"/>
        <w:gridCol w:w="428"/>
        <w:gridCol w:w="1723"/>
        <w:gridCol w:w="1493"/>
      </w:tblGrid>
      <w:tr w:rsidR="009525E0" w:rsidRPr="0089779B" w:rsidTr="006423E0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Сабақ кезеңі/Уақыты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Педагогтің іс-әрекеті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Оқушының іс-әрекеті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Бағалау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Ресурстар</w:t>
            </w:r>
          </w:p>
        </w:tc>
      </w:tr>
      <w:tr w:rsidR="009525E0" w:rsidRPr="0089779B" w:rsidTr="006423E0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Сабақтың басы</w:t>
            </w:r>
          </w:p>
          <w:p w:rsidR="009525E0" w:rsidRPr="0089779B" w:rsidRDefault="009525E0" w:rsidP="006423E0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Қызығушылықты ояту.</w:t>
            </w:r>
          </w:p>
          <w:p w:rsidR="009525E0" w:rsidRPr="0089779B" w:rsidRDefault="009525E0" w:rsidP="006423E0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7 мин.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>(Ұ). Ұйымдастыру кезеңі: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1. Оқушылармен амандасу, түгендеу.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2. Ынтымақта</w:t>
            </w:r>
            <w:r>
              <w:rPr>
                <w:rFonts w:ascii="Times New Roman" w:hAnsi="Times New Roman" w:cs="Times New Roman"/>
                <w:lang w:val="kk-KZ"/>
              </w:rPr>
              <w:t>стық атмосферасын қалыптастырады</w:t>
            </w:r>
          </w:p>
          <w:p w:rsidR="009525E0" w:rsidRPr="0089779B" w:rsidRDefault="009525E0" w:rsidP="006423E0">
            <w:pPr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3. Оқушыларды топтарға біріктіру.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 xml:space="preserve">Топқа кітап, дәптер және қаламсап оқу құралдарының  суреттері бар қима қағаздар беріледі. Әр оқушы қима қағаздарды таңдау арқылы ұқсас құралдармен 3 топқа бірігеді. </w:t>
            </w:r>
          </w:p>
          <w:p w:rsidR="009525E0" w:rsidRPr="0089779B" w:rsidRDefault="009525E0" w:rsidP="006423E0">
            <w:pPr>
              <w:tabs>
                <w:tab w:val="left" w:pos="71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 xml:space="preserve">1 топ: Кітап </w:t>
            </w:r>
          </w:p>
          <w:p w:rsidR="009525E0" w:rsidRPr="0089779B" w:rsidRDefault="009525E0" w:rsidP="006423E0">
            <w:pPr>
              <w:tabs>
                <w:tab w:val="left" w:pos="71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2 топ: Дәптер</w:t>
            </w:r>
          </w:p>
          <w:p w:rsidR="009525E0" w:rsidRPr="0089779B" w:rsidRDefault="009525E0" w:rsidP="006423E0">
            <w:pPr>
              <w:tabs>
                <w:tab w:val="left" w:pos="71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3 топ: Қаламсап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Мақсаты: </w:t>
            </w:r>
            <w:r w:rsidRPr="0089779B">
              <w:rPr>
                <w:rFonts w:ascii="Times New Roman" w:hAnsi="Times New Roman" w:cs="Times New Roman"/>
                <w:lang w:val="kk-KZ"/>
              </w:rPr>
              <w:t>Оқушылар бір-біріне тілек білдіреді, тыңдау дағдыларын дамытуға бағытталады, сондай-ақ барлық оқушылардың қатыстырылуы арқылы сабаққа белсенділігі артады.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Тиімділігі: </w:t>
            </w:r>
            <w:r w:rsidRPr="0089779B">
              <w:rPr>
                <w:rFonts w:ascii="Times New Roman" w:hAnsi="Times New Roman" w:cs="Times New Roman"/>
                <w:lang w:val="kk-KZ"/>
              </w:rPr>
              <w:t>Оқушылар бір-біріне тілек айту арқылы жақындасады, көңіл-күйін көтереді және бауырмалдығын оятады.</w:t>
            </w:r>
          </w:p>
          <w:p w:rsidR="009525E0" w:rsidRPr="0089779B" w:rsidRDefault="009525E0" w:rsidP="006423E0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Саралау: </w:t>
            </w:r>
            <w:r w:rsidRPr="0089779B">
              <w:rPr>
                <w:rFonts w:ascii="Times New Roman" w:hAnsi="Times New Roman" w:cs="Times New Roman"/>
                <w:lang w:val="kk-KZ"/>
              </w:rPr>
              <w:t>Бұл жерде саралаудың</w:t>
            </w: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 «Жіктеу» 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тәсілі көрінеді. </w:t>
            </w:r>
            <w:r w:rsidRPr="0089779B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 Оқушылардың оқуға деген </w:t>
            </w:r>
            <w:r w:rsidRPr="0089779B">
              <w:rPr>
                <w:rFonts w:ascii="Times New Roman" w:hAnsi="Times New Roman" w:cs="Times New Roman"/>
                <w:shd w:val="clear" w:color="auto" w:fill="FFFFFF"/>
                <w:lang w:val="kk-KZ"/>
              </w:rPr>
              <w:lastRenderedPageBreak/>
              <w:t>қызығушылығын арттыру мақсатында мүмкіндігінше оларға таңдау еркіндігі беріледі.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5E0" w:rsidRPr="0089779B" w:rsidRDefault="009525E0" w:rsidP="006423E0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lastRenderedPageBreak/>
              <w:t>Оқулық, жұмыс дәптері</w:t>
            </w:r>
          </w:p>
          <w:p w:rsidR="009525E0" w:rsidRPr="0089779B" w:rsidRDefault="009525E0" w:rsidP="006423E0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Кітап, дәптер, қалам суреттері бейнеленген қима қағаздар топтамасы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525E0" w:rsidRPr="0089779B" w:rsidRDefault="009525E0" w:rsidP="006423E0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i/>
                <w:u w:val="single"/>
                <w:lang w:val="kk-KZ"/>
              </w:rPr>
              <w:t>(Қазіргі жағдайда)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ДК экраны</w:t>
            </w:r>
          </w:p>
        </w:tc>
      </w:tr>
      <w:tr w:rsidR="009525E0" w:rsidRPr="00333C63" w:rsidTr="006423E0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5E0" w:rsidRPr="0089779B" w:rsidRDefault="009525E0" w:rsidP="006423E0">
            <w:pPr>
              <w:tabs>
                <w:tab w:val="left" w:pos="-98"/>
                <w:tab w:val="left" w:pos="4500"/>
              </w:tabs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lastRenderedPageBreak/>
              <w:t>Жаңа сабаққа кіріспе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EDEAF03" wp14:editId="4FECDBA9">
                  <wp:simplePos x="0" y="0"/>
                  <wp:positionH relativeFrom="column">
                    <wp:posOffset>182659</wp:posOffset>
                  </wp:positionH>
                  <wp:positionV relativeFrom="paragraph">
                    <wp:posOffset>133940</wp:posOffset>
                  </wp:positionV>
                  <wp:extent cx="498763" cy="498763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763" cy="49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5E0" w:rsidRPr="0089779B" w:rsidRDefault="009525E0" w:rsidP="006423E0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 (Ұ) «Миға шабуыл» </w:t>
            </w:r>
            <w:r w:rsidRPr="0089779B">
              <w:rPr>
                <w:rFonts w:ascii="Times New Roman" w:hAnsi="Times New Roman" w:cs="Times New Roman"/>
                <w:lang w:val="kk-KZ"/>
              </w:rPr>
              <w:t>әдісі арқылы өткен тақырыппен жаңа сабақты  байланыстыру мақсатында ой қозғау сұрақтарын ұжымдық талқылау. Оқушыларға жалпылама төмендегі сұрақтар және жаттығу түрлері  беріледі. Әр оқушы өз оймен бөліседі.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Өзгенің пікірін толықтырады.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i/>
                <w:iCs/>
                <w:lang w:val="kk-KZ"/>
              </w:rPr>
              <w:t>Оқушылар сұрақтарға жауап беріп, өзара ұжымдық талқылау  жасағаннан кейін мұғалім оқушыларға сабақтың тақырыбы, мақсатымен таныстырады.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5E0" w:rsidRDefault="009525E0" w:rsidP="006423E0">
            <w:pPr>
              <w:rPr>
                <w:rFonts w:ascii="Times New Roman" w:eastAsiaTheme="minorEastAsia" w:hAnsi="Times New Roman" w:cs="Times New Roman"/>
                <w:lang w:val="kk-KZ" w:eastAsia="ru-RU"/>
              </w:rPr>
            </w:pPr>
            <w:r w:rsidRPr="00436094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1</w:t>
            </w:r>
            <w:r w:rsidRPr="00436094">
              <w:rPr>
                <w:rFonts w:ascii="Times New Roman" w:eastAsiaTheme="minorEastAsia" w:hAnsi="Times New Roman" w:cs="Times New Roman"/>
                <w:lang w:val="kk-KZ" w:eastAsia="ru-RU"/>
              </w:rPr>
              <w:t>.Химиялық  әлементтерді жүйелеудің алғашқы нұсқаларын кімдер жасады?</w:t>
            </w:r>
          </w:p>
          <w:p w:rsidR="009525E0" w:rsidRPr="00436094" w:rsidRDefault="009525E0" w:rsidP="006423E0">
            <w:pPr>
              <w:rPr>
                <w:rFonts w:ascii="Times New Roman" w:eastAsiaTheme="minorEastAsia" w:hAnsi="Times New Roman" w:cs="Times New Roman"/>
                <w:lang w:val="kk-KZ" w:eastAsia="ru-RU"/>
              </w:rPr>
            </w:pPr>
          </w:p>
          <w:p w:rsidR="009525E0" w:rsidRDefault="009525E0" w:rsidP="006423E0">
            <w:pPr>
              <w:rPr>
                <w:rFonts w:ascii="Times New Roman" w:eastAsiaTheme="minorEastAsia" w:hAnsi="Times New Roman" w:cs="Times New Roman"/>
                <w:lang w:val="kk-KZ" w:eastAsia="ru-RU"/>
              </w:rPr>
            </w:pPr>
            <w:r w:rsidRPr="00436094">
              <w:rPr>
                <w:rFonts w:ascii="Times New Roman" w:eastAsiaTheme="minorEastAsia" w:hAnsi="Times New Roman" w:cs="Times New Roman"/>
                <w:lang w:val="kk-KZ" w:eastAsia="ru-RU"/>
              </w:rPr>
              <w:t>2.Менделеевтің ұсынған нұсқасы несімен маңызды болды?</w:t>
            </w:r>
          </w:p>
          <w:p w:rsidR="009525E0" w:rsidRPr="00436094" w:rsidRDefault="009525E0" w:rsidP="006423E0">
            <w:pPr>
              <w:rPr>
                <w:rFonts w:ascii="Times New Roman" w:eastAsiaTheme="minorEastAsia" w:hAnsi="Times New Roman" w:cs="Times New Roman"/>
                <w:lang w:val="kk-KZ" w:eastAsia="ru-RU"/>
              </w:rPr>
            </w:pPr>
          </w:p>
          <w:p w:rsidR="009525E0" w:rsidRDefault="009525E0" w:rsidP="006423E0">
            <w:pPr>
              <w:rPr>
                <w:rFonts w:ascii="Times New Roman" w:eastAsiaTheme="minorEastAsia" w:hAnsi="Times New Roman" w:cs="Times New Roman"/>
                <w:lang w:val="kk-KZ" w:eastAsia="ru-RU"/>
              </w:rPr>
            </w:pPr>
            <w:r w:rsidRPr="00436094">
              <w:rPr>
                <w:rFonts w:ascii="Times New Roman" w:eastAsiaTheme="minorEastAsia" w:hAnsi="Times New Roman" w:cs="Times New Roman"/>
                <w:lang w:val="kk-KZ" w:eastAsia="ru-RU"/>
              </w:rPr>
              <w:t>3. Қазіргі уақытта қолданылып жүрген периодтық кестені қай ғалым жасады?</w:t>
            </w:r>
          </w:p>
          <w:p w:rsidR="009525E0" w:rsidRPr="00436094" w:rsidRDefault="009525E0" w:rsidP="006423E0">
            <w:pPr>
              <w:rPr>
                <w:rFonts w:ascii="Times New Roman" w:eastAsiaTheme="minorEastAsia" w:hAnsi="Times New Roman" w:cs="Times New Roman"/>
                <w:lang w:val="kk-KZ" w:eastAsia="ru-RU"/>
              </w:rPr>
            </w:pPr>
          </w:p>
          <w:p w:rsidR="009525E0" w:rsidRPr="00436094" w:rsidRDefault="009525E0" w:rsidP="006423E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  <w:r w:rsidRPr="00436094">
              <w:rPr>
                <w:rFonts w:ascii="Times New Roman" w:hAnsi="Times New Roman" w:cs="Times New Roman"/>
                <w:lang w:val="kk-KZ"/>
              </w:rPr>
              <w:t>.Периодтық жүйе дегеніміз?</w:t>
            </w:r>
          </w:p>
          <w:p w:rsidR="009525E0" w:rsidRPr="00436094" w:rsidRDefault="009525E0" w:rsidP="006423E0">
            <w:pPr>
              <w:rPr>
                <w:rFonts w:ascii="Times New Roman" w:hAnsi="Times New Roman" w:cs="Times New Roman"/>
                <w:lang w:val="kk-KZ"/>
              </w:rPr>
            </w:pPr>
          </w:p>
          <w:p w:rsidR="009525E0" w:rsidRPr="0089779B" w:rsidRDefault="009525E0" w:rsidP="006423E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  <w:r w:rsidRPr="00436094">
              <w:rPr>
                <w:rFonts w:ascii="Times New Roman" w:hAnsi="Times New Roman" w:cs="Times New Roman"/>
                <w:lang w:val="kk-KZ"/>
              </w:rPr>
              <w:t>.Энергетикалық деңгей дегенім</w:t>
            </w:r>
            <w:r>
              <w:rPr>
                <w:rFonts w:ascii="Times New Roman" w:hAnsi="Times New Roman" w:cs="Times New Roman"/>
                <w:lang w:val="kk-KZ"/>
              </w:rPr>
              <w:t>із?</w:t>
            </w:r>
          </w:p>
          <w:p w:rsidR="009525E0" w:rsidRPr="0089779B" w:rsidRDefault="009525E0" w:rsidP="006423E0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>Мақсаты: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Жылдам әрі функционалды түрде сыни ойлануды дамыту. 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>Тиімділігі: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оқушының танымдық дағдысы артады. Сонымен қатар оқушыға сабақтың өмірмен байланысын көрсетеді және сабақтың тақырыбы мен мақсатын анықтауға мүмкіндік береді.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Саралау: 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Бұл жерде саралаудың </w:t>
            </w: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«Диалог және қолдау көрсету» 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тәсілі көрінеді. Дұрыс мағынада жауап беруге бағыттау мақсатында кейбір оқушыларға ашық сұрақтар, ал кейбір көмек қажет ететін оқушыларға жетелеуші сұрақтар қойылады. 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Өз ойын дұрыс мағынада білдіріп, 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талқылауға белсенділікпен қатысқан оқушыға </w:t>
            </w:r>
            <w:r w:rsidRPr="0089779B">
              <w:rPr>
                <w:rFonts w:ascii="Times New Roman" w:hAnsi="Times New Roman" w:cs="Times New Roman"/>
                <w:iCs/>
                <w:u w:val="single"/>
                <w:lang w:val="kk-KZ"/>
              </w:rPr>
              <w:t>«Жарайсың!»</w:t>
            </w:r>
            <w:r w:rsidRPr="0089779B">
              <w:rPr>
                <w:rFonts w:ascii="Times New Roman" w:hAnsi="Times New Roman" w:cs="Times New Roman"/>
                <w:iCs/>
                <w:lang w:val="kk-KZ"/>
              </w:rPr>
              <w:t xml:space="preserve"> деген </w:t>
            </w:r>
            <w:r w:rsidRPr="0089779B">
              <w:rPr>
                <w:rFonts w:ascii="Times New Roman" w:hAnsi="Times New Roman" w:cs="Times New Roman"/>
                <w:iCs/>
                <w:u w:val="single"/>
                <w:lang w:val="kk-KZ"/>
              </w:rPr>
              <w:t>мадақтау сөзімен</w:t>
            </w:r>
            <w:r w:rsidRPr="0089779B">
              <w:rPr>
                <w:rFonts w:ascii="Times New Roman" w:hAnsi="Times New Roman" w:cs="Times New Roman"/>
                <w:i/>
                <w:u w:val="single"/>
                <w:lang w:val="kk-KZ"/>
              </w:rPr>
              <w:t xml:space="preserve"> 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ынталандыру.  </w:t>
            </w:r>
          </w:p>
        </w:tc>
      </w:tr>
      <w:tr w:rsidR="009525E0" w:rsidRPr="00105E36" w:rsidTr="006423E0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ind w:right="-2"/>
              <w:contextualSpacing/>
              <w:jc w:val="center"/>
              <w:rPr>
                <w:rFonts w:ascii="Times New Roman" w:hAnsi="Times New Roman" w:cs="Times New Roman"/>
                <w:bCs/>
                <w:iCs/>
                <w:lang w:val="kk-KZ"/>
              </w:rPr>
            </w:pPr>
            <w:r w:rsidRPr="0089779B">
              <w:rPr>
                <w:rFonts w:ascii="Times New Roman" w:hAnsi="Times New Roman" w:cs="Times New Roman"/>
                <w:bCs/>
                <w:iCs/>
                <w:lang w:val="kk-KZ"/>
              </w:rPr>
              <w:t>Сабақтың ортасы</w:t>
            </w:r>
          </w:p>
          <w:p w:rsidR="009525E0" w:rsidRPr="0089779B" w:rsidRDefault="009525E0" w:rsidP="006423E0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Мағынаны ашу  26 мин.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Оқулықтағы жаңа сабақтың мәтінін оқуға тапсырма береді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Оқулықты оқып танысып шығады. Тірек сөздермен танысып, өз дәптерлеріне жазып алады.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Дескриптор:                    Жалпы - 3 балл</w:t>
            </w:r>
          </w:p>
          <w:p w:rsidR="009525E0" w:rsidRPr="00677D4F" w:rsidRDefault="009525E0" w:rsidP="006423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1.</w:t>
            </w:r>
            <w:r w:rsidRPr="00105E36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 xml:space="preserve"> Периодтық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Pr="00105E36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кестенің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Pr="00105E36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 xml:space="preserve">құрылу принципін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lastRenderedPageBreak/>
              <w:t>анықтайды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Тақырып бойынша интернет желісін пайдаланып видеоролик көру.</w:t>
            </w:r>
          </w:p>
        </w:tc>
      </w:tr>
      <w:tr w:rsidR="009525E0" w:rsidRPr="00333C63" w:rsidTr="006423E0">
        <w:trPr>
          <w:trHeight w:val="4243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Оқулықта берілген тапсырманы орындатады, бақылайды, мысал, үлгі көрсетеді.</w:t>
            </w:r>
            <w:r w:rsidRPr="00436094">
              <w:rPr>
                <w:rFonts w:ascii="Times New Roman" w:hAnsi="Times New Roman" w:cs="Times New Roman"/>
                <w:noProof/>
                <w:lang w:val="kk-KZ" w:eastAsia="ru-RU"/>
              </w:rPr>
              <w:t xml:space="preserve"> 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Default="009525E0" w:rsidP="006423E0">
            <w:pPr>
              <w:contextualSpacing/>
              <w:rPr>
                <w:rFonts w:ascii="Times New Roman" w:hAnsi="Times New Roman" w:cs="Times New Roman"/>
                <w:b/>
                <w:i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lang w:val="kk-KZ"/>
              </w:rPr>
              <w:t xml:space="preserve"> 1-тапсырма</w:t>
            </w:r>
          </w:p>
          <w:p w:rsidR="009525E0" w:rsidRPr="00436094" w:rsidRDefault="009525E0" w:rsidP="006423E0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43609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Период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тық</w:t>
            </w:r>
            <w:proofErr w:type="spellEnd"/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кесте</w:t>
            </w:r>
            <w:proofErr w:type="spellEnd"/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топтар</w:t>
            </w:r>
            <w:proofErr w:type="spellEnd"/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 мен .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kk-KZ" w:eastAsia="ru-RU"/>
              </w:rPr>
              <w:t>........</w:t>
            </w:r>
            <w:r w:rsidRPr="0043609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609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бө</w:t>
            </w:r>
            <w:proofErr w:type="gramStart"/>
            <w:r w:rsidRPr="0043609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л</w:t>
            </w:r>
            <w:proofErr w:type="gramEnd"/>
            <w:r w:rsidRPr="0043609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інеді</w:t>
            </w:r>
            <w:proofErr w:type="spellEnd"/>
            <w:r w:rsidRPr="0043609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;</w:t>
            </w:r>
          </w:p>
          <w:p w:rsidR="009525E0" w:rsidRPr="00436094" w:rsidRDefault="009525E0" w:rsidP="006423E0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  <w:lang w:val="kk-KZ" w:eastAsia="ru-RU"/>
              </w:rPr>
            </w:pPr>
            <w:proofErr w:type="spellStart"/>
            <w:r w:rsidRPr="0043609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Периодтар</w:t>
            </w:r>
            <w:proofErr w:type="spellEnd"/>
            <w:r w:rsidRPr="0043609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609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ек</w:t>
            </w:r>
            <w:proofErr w:type="spellEnd"/>
            <w:r w:rsidRPr="0043609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kk-KZ" w:eastAsia="ru-RU"/>
              </w:rPr>
              <w:t>іге бө</w:t>
            </w:r>
            <w:proofErr w:type="gramStart"/>
            <w:r w:rsidRPr="0043609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kk-KZ" w:eastAsia="ru-RU"/>
              </w:rPr>
              <w:t>л</w:t>
            </w:r>
            <w:proofErr w:type="gramEnd"/>
            <w:r w:rsidRPr="0043609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kk-KZ" w:eastAsia="ru-RU"/>
              </w:rPr>
              <w:t>інеді:..............</w:t>
            </w:r>
          </w:p>
          <w:p w:rsidR="009525E0" w:rsidRPr="00436094" w:rsidRDefault="009525E0" w:rsidP="006423E0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43609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kk-KZ" w:eastAsia="ru-RU"/>
              </w:rPr>
              <w:t>Элементтер т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kk-KZ" w:eastAsia="ru-RU"/>
              </w:rPr>
              <w:t>оптарға ……..........топтастырыла</w:t>
            </w:r>
            <w:r w:rsidRPr="0043609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kk-KZ" w:eastAsia="ru-RU"/>
              </w:rPr>
              <w:t>ды;</w:t>
            </w:r>
          </w:p>
          <w:p w:rsidR="009525E0" w:rsidRPr="00112820" w:rsidRDefault="009525E0" w:rsidP="006423E0">
            <w:pPr>
              <w:tabs>
                <w:tab w:val="right" w:pos="2201"/>
              </w:tabs>
              <w:contextualSpacing/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43609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kk-KZ" w:eastAsia="ru-RU"/>
              </w:rPr>
              <w:t>Периодтарда атом радиустары..............</w:t>
            </w:r>
            <w:r>
              <w:rPr>
                <w:rFonts w:ascii="Times New Roman" w:hAnsi="Times New Roman" w:cs="Times New Roman"/>
                <w:lang w:val="kk-KZ"/>
              </w:rPr>
              <w:tab/>
            </w:r>
          </w:p>
          <w:p w:rsidR="009525E0" w:rsidRDefault="009525E0" w:rsidP="006423E0">
            <w:pPr>
              <w:contextualSpacing/>
              <w:rPr>
                <w:rFonts w:ascii="Times New Roman" w:hAnsi="Times New Roman" w:cs="Times New Roman"/>
                <w:b/>
                <w:i/>
                <w:lang w:val="kk-KZ"/>
              </w:rPr>
            </w:pPr>
          </w:p>
          <w:p w:rsidR="009525E0" w:rsidRDefault="009525E0" w:rsidP="006423E0">
            <w:pPr>
              <w:contextualSpacing/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i/>
                <w:lang w:val="kk-KZ"/>
              </w:rPr>
              <w:t>2-тапсырма</w:t>
            </w:r>
          </w:p>
          <w:p w:rsidR="009525E0" w:rsidRPr="0074221F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12-кес</w:t>
            </w:r>
            <w:r w:rsidRPr="0074221F">
              <w:rPr>
                <w:rFonts w:ascii="Times New Roman" w:hAnsi="Times New Roman" w:cs="Times New Roman"/>
                <w:lang w:val="kk-KZ"/>
              </w:rPr>
              <w:t>те де берілген.</w:t>
            </w:r>
            <w:r>
              <w:rPr>
                <w:rFonts w:ascii="Times New Roman" w:hAnsi="Times New Roman" w:cs="Times New Roman"/>
                <w:lang w:val="kk-KZ"/>
              </w:rPr>
              <w:t>Электрондардың энергетикалық деңгейлерде орналасуы</w:t>
            </w:r>
          </w:p>
          <w:p w:rsidR="009525E0" w:rsidRPr="00C752D9" w:rsidRDefault="009525E0" w:rsidP="006423E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B3B1F8" wp14:editId="24BF4D30">
                  <wp:extent cx="1866900" cy="1143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9658" t="22652" r="37761" b="44486"/>
                          <a:stretch/>
                        </pic:blipFill>
                        <pic:spPr bwMode="auto">
                          <a:xfrm>
                            <a:off x="0" y="0"/>
                            <a:ext cx="1909896" cy="1169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Дескриптор:                    Жалпы - 3 балл</w:t>
            </w:r>
          </w:p>
          <w:p w:rsidR="009525E0" w:rsidRDefault="009525E0" w:rsidP="006423E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.Көп нүктені толтыру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2.Кестені талдайды.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ДК экраны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</w:t>
            </w:r>
            <w:r w:rsidRPr="0089779B">
              <w:rPr>
                <w:rFonts w:ascii="Times New Roman" w:hAnsi="Times New Roman" w:cs="Times New Roman"/>
                <w:lang w:val="kk-KZ"/>
              </w:rPr>
              <w:t>-сынып оқулығы.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Жұмыс дәптерлері.</w:t>
            </w:r>
          </w:p>
        </w:tc>
      </w:tr>
      <w:tr w:rsidR="009525E0" w:rsidRPr="00333C63" w:rsidTr="006423E0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Жеке жұмыс</w:t>
            </w:r>
          </w:p>
          <w:p w:rsidR="009525E0" w:rsidRPr="0089779B" w:rsidRDefault="009525E0" w:rsidP="006423E0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noProof/>
                <w:lang w:eastAsia="ru-RU"/>
              </w:rPr>
              <w:drawing>
                <wp:inline distT="0" distB="0" distL="0" distR="0" wp14:anchorId="5A00F8F6" wp14:editId="725BDCFE">
                  <wp:extent cx="453198" cy="473799"/>
                  <wp:effectExtent l="0" t="0" r="4445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8518" t="35537" r="88075" b="58127"/>
                          <a:stretch/>
                        </pic:blipFill>
                        <pic:spPr bwMode="auto">
                          <a:xfrm>
                            <a:off x="0" y="0"/>
                            <a:ext cx="463027" cy="484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Оқулықта берілген  тапсырманы орындатады, бақылайды, мысал, үлгі көрсетеді.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Default="009525E0" w:rsidP="006423E0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lang w:val="kk-KZ"/>
              </w:rPr>
              <w:t>3-т</w:t>
            </w:r>
            <w:r w:rsidRPr="00C752D9">
              <w:rPr>
                <w:rFonts w:ascii="Times New Roman" w:hAnsi="Times New Roman" w:cs="Times New Roman"/>
                <w:b/>
                <w:i/>
                <w:lang w:val="kk-KZ"/>
              </w:rPr>
              <w:t>апсырма</w:t>
            </w:r>
          </w:p>
          <w:p w:rsidR="009525E0" w:rsidRDefault="009525E0" w:rsidP="006423E0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</w:p>
          <w:p w:rsidR="009525E0" w:rsidRPr="00AF7041" w:rsidRDefault="009525E0" w:rsidP="006423E0">
            <w:pPr>
              <w:rPr>
                <w:rFonts w:ascii="Times New Roman" w:hAnsi="Times New Roman" w:cs="Times New Roman"/>
                <w:lang w:val="kk-KZ"/>
              </w:rPr>
            </w:pPr>
            <w:r w:rsidRPr="00AF7041">
              <w:rPr>
                <w:rFonts w:ascii="Times New Roman" w:hAnsi="Times New Roman" w:cs="Times New Roman"/>
                <w:vertAlign w:val="subscript"/>
                <w:lang w:val="kk-KZ"/>
              </w:rPr>
              <w:t>3</w:t>
            </w:r>
            <w:r w:rsidRPr="00AF7041">
              <w:rPr>
                <w:rFonts w:ascii="Times New Roman" w:hAnsi="Times New Roman" w:cs="Times New Roman"/>
                <w:vertAlign w:val="superscript"/>
                <w:lang w:val="kk-KZ"/>
              </w:rPr>
              <w:t>7</w:t>
            </w:r>
            <w:r w:rsidRPr="00AF7041">
              <w:rPr>
                <w:rFonts w:ascii="Times New Roman" w:hAnsi="Times New Roman" w:cs="Times New Roman"/>
                <w:lang w:val="kk-KZ"/>
              </w:rPr>
              <w:t xml:space="preserve">Li, </w:t>
            </w:r>
            <w:r w:rsidRPr="00AF7041">
              <w:rPr>
                <w:rFonts w:ascii="Times New Roman" w:hAnsi="Times New Roman" w:cs="Times New Roman"/>
                <w:vertAlign w:val="subscript"/>
                <w:lang w:val="kk-KZ"/>
              </w:rPr>
              <w:t xml:space="preserve">4 </w:t>
            </w:r>
            <w:r w:rsidRPr="00AF7041">
              <w:rPr>
                <w:rFonts w:ascii="Times New Roman" w:hAnsi="Times New Roman" w:cs="Times New Roman"/>
                <w:vertAlign w:val="superscript"/>
                <w:lang w:val="kk-KZ"/>
              </w:rPr>
              <w:t>9</w:t>
            </w:r>
            <w:r w:rsidRPr="00AF7041">
              <w:rPr>
                <w:rFonts w:ascii="Times New Roman" w:hAnsi="Times New Roman" w:cs="Times New Roman"/>
                <w:lang w:val="kk-KZ"/>
              </w:rPr>
              <w:t>Be,</w:t>
            </w:r>
            <w:r w:rsidRPr="00AF7041">
              <w:rPr>
                <w:rFonts w:ascii="Times New Roman" w:hAnsi="Times New Roman" w:cs="Times New Roman"/>
                <w:vertAlign w:val="subscript"/>
                <w:lang w:val="kk-KZ"/>
              </w:rPr>
              <w:t>6</w:t>
            </w:r>
            <w:r w:rsidRPr="00AF7041">
              <w:rPr>
                <w:rFonts w:ascii="Times New Roman" w:hAnsi="Times New Roman" w:cs="Times New Roman"/>
                <w:vertAlign w:val="superscript"/>
                <w:lang w:val="kk-KZ"/>
              </w:rPr>
              <w:t>12</w:t>
            </w:r>
            <w:r w:rsidRPr="00AF7041">
              <w:rPr>
                <w:rFonts w:ascii="Times New Roman" w:hAnsi="Times New Roman" w:cs="Times New Roman"/>
                <w:lang w:val="kk-KZ"/>
              </w:rPr>
              <w:t xml:space="preserve"> C, </w:t>
            </w:r>
            <w:r w:rsidRPr="00AF7041">
              <w:rPr>
                <w:rFonts w:ascii="Times New Roman" w:hAnsi="Times New Roman" w:cs="Times New Roman"/>
                <w:vertAlign w:val="subscript"/>
                <w:lang w:val="kk-KZ"/>
              </w:rPr>
              <w:t xml:space="preserve">7 </w:t>
            </w:r>
            <w:r w:rsidRPr="00AF7041">
              <w:rPr>
                <w:rFonts w:ascii="Times New Roman" w:hAnsi="Times New Roman" w:cs="Times New Roman"/>
                <w:vertAlign w:val="superscript"/>
                <w:lang w:val="kk-KZ"/>
              </w:rPr>
              <w:t>14</w:t>
            </w:r>
            <w:r w:rsidRPr="00AF7041">
              <w:rPr>
                <w:rFonts w:ascii="Times New Roman" w:hAnsi="Times New Roman" w:cs="Times New Roman"/>
                <w:lang w:val="kk-KZ"/>
              </w:rPr>
              <w:t>N,</w:t>
            </w:r>
            <w:r w:rsidRPr="00AF7041">
              <w:rPr>
                <w:rFonts w:ascii="Times New Roman" w:hAnsi="Times New Roman" w:cs="Times New Roman"/>
                <w:vertAlign w:val="subscript"/>
                <w:lang w:val="kk-KZ"/>
              </w:rPr>
              <w:t>8</w:t>
            </w:r>
            <w:r w:rsidRPr="00AF7041">
              <w:rPr>
                <w:rFonts w:ascii="Times New Roman" w:hAnsi="Times New Roman" w:cs="Times New Roman"/>
                <w:vertAlign w:val="superscript"/>
                <w:lang w:val="kk-KZ"/>
              </w:rPr>
              <w:t>16</w:t>
            </w:r>
            <w:r w:rsidRPr="00AF7041">
              <w:rPr>
                <w:rFonts w:ascii="Times New Roman" w:hAnsi="Times New Roman" w:cs="Times New Roman"/>
                <w:lang w:val="kk-KZ"/>
              </w:rPr>
              <w:t xml:space="preserve"> O</w:t>
            </w:r>
            <w:r w:rsidRPr="00AF7041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13 </w:t>
            </w:r>
            <w:r w:rsidRPr="00AF7041">
              <w:rPr>
                <w:rFonts w:ascii="Times New Roman" w:hAnsi="Times New Roman" w:cs="Times New Roman"/>
                <w:vertAlign w:val="superscript"/>
                <w:lang w:val="en-US"/>
              </w:rPr>
              <w:t>27</w:t>
            </w:r>
            <w:r w:rsidRPr="00AF7041">
              <w:rPr>
                <w:rFonts w:ascii="Times New Roman" w:hAnsi="Times New Roman" w:cs="Times New Roman"/>
                <w:lang w:val="kk-KZ"/>
              </w:rPr>
              <w:t xml:space="preserve">AI,    </w:t>
            </w:r>
            <w:r w:rsidRPr="00AF7041">
              <w:rPr>
                <w:rFonts w:ascii="Times New Roman" w:hAnsi="Times New Roman" w:cs="Times New Roman"/>
                <w:vertAlign w:val="subscript"/>
                <w:lang w:val="kk-KZ"/>
              </w:rPr>
              <w:t>9</w:t>
            </w:r>
            <w:r w:rsidRPr="00AF7041">
              <w:rPr>
                <w:rFonts w:ascii="Times New Roman" w:hAnsi="Times New Roman" w:cs="Times New Roman"/>
                <w:vertAlign w:val="superscript"/>
                <w:lang w:val="kk-KZ"/>
              </w:rPr>
              <w:t>19</w:t>
            </w:r>
            <w:r w:rsidRPr="00AF7041">
              <w:rPr>
                <w:rFonts w:ascii="Times New Roman" w:hAnsi="Times New Roman" w:cs="Times New Roman"/>
                <w:lang w:val="kk-KZ"/>
              </w:rPr>
              <w:t xml:space="preserve"> F, </w:t>
            </w:r>
            <w:r w:rsidRPr="00AF7041">
              <w:rPr>
                <w:rFonts w:ascii="Times New Roman" w:hAnsi="Times New Roman" w:cs="Times New Roman"/>
                <w:vertAlign w:val="subscript"/>
                <w:lang w:val="kk-KZ"/>
              </w:rPr>
              <w:t>10</w:t>
            </w:r>
            <w:r w:rsidRPr="00AF7041">
              <w:rPr>
                <w:rFonts w:ascii="Times New Roman" w:hAnsi="Times New Roman" w:cs="Times New Roman"/>
                <w:vertAlign w:val="superscript"/>
                <w:lang w:val="kk-KZ"/>
              </w:rPr>
              <w:t>20</w:t>
            </w:r>
            <w:r w:rsidRPr="00AF7041">
              <w:rPr>
                <w:rFonts w:ascii="Times New Roman" w:hAnsi="Times New Roman" w:cs="Times New Roman"/>
                <w:lang w:val="kk-KZ"/>
              </w:rPr>
              <w:t xml:space="preserve">Ne, </w:t>
            </w:r>
            <w:r w:rsidRPr="00AF7041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18 </w:t>
            </w:r>
            <w:r w:rsidRPr="00AF7041">
              <w:rPr>
                <w:rFonts w:ascii="Times New Roman" w:hAnsi="Times New Roman" w:cs="Times New Roman"/>
                <w:vertAlign w:val="superscript"/>
                <w:lang w:val="en-US"/>
              </w:rPr>
              <w:t>40</w:t>
            </w:r>
            <w:r w:rsidRPr="00AF7041">
              <w:rPr>
                <w:rFonts w:ascii="Times New Roman" w:hAnsi="Times New Roman" w:cs="Times New Roman"/>
                <w:lang w:val="kk-KZ"/>
              </w:rPr>
              <w:t xml:space="preserve"> Ar,</w:t>
            </w:r>
            <w:r w:rsidRPr="00AF7041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5 </w:t>
            </w:r>
            <w:r w:rsidRPr="00AF7041">
              <w:rPr>
                <w:rFonts w:ascii="Times New Roman" w:hAnsi="Times New Roman" w:cs="Times New Roman"/>
                <w:vertAlign w:val="superscript"/>
                <w:lang w:val="en-US"/>
              </w:rPr>
              <w:t>11</w:t>
            </w:r>
            <w:r w:rsidRPr="00AF7041">
              <w:rPr>
                <w:rFonts w:ascii="Times New Roman" w:hAnsi="Times New Roman" w:cs="Times New Roman"/>
                <w:lang w:val="kk-KZ"/>
              </w:rPr>
              <w:t xml:space="preserve"> B,  </w:t>
            </w:r>
            <w:r w:rsidRPr="00AF7041">
              <w:rPr>
                <w:rFonts w:ascii="Times New Roman" w:hAnsi="Times New Roman" w:cs="Times New Roman"/>
                <w:vertAlign w:val="subscript"/>
                <w:lang w:val="kk-KZ"/>
              </w:rPr>
              <w:t>11</w:t>
            </w:r>
            <w:r w:rsidRPr="00AF7041">
              <w:rPr>
                <w:rFonts w:ascii="Times New Roman" w:hAnsi="Times New Roman" w:cs="Times New Roman"/>
                <w:vertAlign w:val="superscript"/>
                <w:lang w:val="kk-KZ"/>
              </w:rPr>
              <w:t>23</w:t>
            </w:r>
            <w:r w:rsidRPr="00AF7041">
              <w:rPr>
                <w:rFonts w:ascii="Times New Roman" w:hAnsi="Times New Roman" w:cs="Times New Roman"/>
                <w:lang w:val="kk-KZ"/>
              </w:rPr>
              <w:t>Na,</w:t>
            </w:r>
            <w:r w:rsidRPr="00AF7041">
              <w:rPr>
                <w:rFonts w:ascii="Times New Roman" w:hAnsi="Times New Roman" w:cs="Times New Roman"/>
                <w:vertAlign w:val="subscript"/>
                <w:lang w:val="kk-KZ"/>
              </w:rPr>
              <w:t>14</w:t>
            </w:r>
            <w:r w:rsidRPr="00AF7041">
              <w:rPr>
                <w:rFonts w:ascii="Times New Roman" w:hAnsi="Times New Roman" w:cs="Times New Roman"/>
                <w:vertAlign w:val="superscript"/>
                <w:lang w:val="kk-KZ"/>
              </w:rPr>
              <w:t>28</w:t>
            </w:r>
            <w:r w:rsidRPr="00AF7041">
              <w:rPr>
                <w:rFonts w:ascii="Times New Roman" w:hAnsi="Times New Roman" w:cs="Times New Roman"/>
                <w:lang w:val="kk-KZ"/>
              </w:rPr>
              <w:t>Si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AF7041">
              <w:rPr>
                <w:rFonts w:ascii="Times New Roman" w:hAnsi="Times New Roman" w:cs="Times New Roman"/>
                <w:vertAlign w:val="subscript"/>
                <w:lang w:val="kk-KZ"/>
              </w:rPr>
              <w:t xml:space="preserve">15 </w:t>
            </w:r>
            <w:r w:rsidRPr="00AF7041">
              <w:rPr>
                <w:rFonts w:ascii="Times New Roman" w:hAnsi="Times New Roman" w:cs="Times New Roman"/>
                <w:vertAlign w:val="superscript"/>
                <w:lang w:val="kk-KZ"/>
              </w:rPr>
              <w:t>31</w:t>
            </w:r>
            <w:r w:rsidRPr="00AF7041">
              <w:rPr>
                <w:rFonts w:ascii="Times New Roman" w:hAnsi="Times New Roman" w:cs="Times New Roman"/>
                <w:lang w:val="kk-KZ"/>
              </w:rPr>
              <w:t>P,</w:t>
            </w:r>
            <w:r w:rsidRPr="00AF7041">
              <w:rPr>
                <w:rFonts w:ascii="Times New Roman" w:hAnsi="Times New Roman" w:cs="Times New Roman"/>
                <w:vertAlign w:val="subscript"/>
                <w:lang w:val="kk-KZ"/>
              </w:rPr>
              <w:t>16</w:t>
            </w:r>
            <w:r w:rsidRPr="00AF7041">
              <w:rPr>
                <w:rFonts w:ascii="Times New Roman" w:hAnsi="Times New Roman" w:cs="Times New Roman"/>
                <w:vertAlign w:val="superscript"/>
                <w:lang w:val="kk-KZ"/>
              </w:rPr>
              <w:t>32</w:t>
            </w:r>
            <w:r w:rsidRPr="00AF7041">
              <w:rPr>
                <w:rFonts w:ascii="Times New Roman" w:hAnsi="Times New Roman" w:cs="Times New Roman"/>
                <w:lang w:val="kk-KZ"/>
              </w:rPr>
              <w:t xml:space="preserve"> S,</w:t>
            </w:r>
            <w:r w:rsidRPr="00AF7041">
              <w:rPr>
                <w:rFonts w:ascii="Times New Roman" w:hAnsi="Times New Roman" w:cs="Times New Roman"/>
                <w:vertAlign w:val="subscript"/>
                <w:lang w:val="kk-KZ"/>
              </w:rPr>
              <w:t>17</w:t>
            </w:r>
            <w:r w:rsidRPr="00AF7041">
              <w:rPr>
                <w:rFonts w:ascii="Times New Roman" w:hAnsi="Times New Roman" w:cs="Times New Roman"/>
                <w:vertAlign w:val="superscript"/>
                <w:lang w:val="kk-KZ"/>
              </w:rPr>
              <w:t>35,5</w:t>
            </w:r>
            <w:r w:rsidRPr="00AF7041">
              <w:rPr>
                <w:rFonts w:ascii="Times New Roman" w:hAnsi="Times New Roman" w:cs="Times New Roman"/>
                <w:lang w:val="kk-KZ"/>
              </w:rPr>
              <w:t xml:space="preserve"> CI,</w:t>
            </w:r>
            <w:r w:rsidRPr="00AF7041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12 </w:t>
            </w:r>
            <w:r w:rsidRPr="00AF7041">
              <w:rPr>
                <w:rFonts w:ascii="Times New Roman" w:hAnsi="Times New Roman" w:cs="Times New Roman"/>
                <w:vertAlign w:val="superscript"/>
                <w:lang w:val="en-US"/>
              </w:rPr>
              <w:t>24</w:t>
            </w:r>
            <w:r w:rsidRPr="00AF7041">
              <w:rPr>
                <w:rFonts w:ascii="Times New Roman" w:hAnsi="Times New Roman" w:cs="Times New Roman"/>
                <w:lang w:val="kk-KZ"/>
              </w:rPr>
              <w:t xml:space="preserve">Mg,   </w:t>
            </w:r>
            <w:r w:rsidRPr="00AF7041">
              <w:rPr>
                <w:rFonts w:ascii="Times New Roman" w:hAnsi="Times New Roman" w:cs="Times New Roman"/>
                <w:vertAlign w:val="subscript"/>
                <w:lang w:val="kk-KZ"/>
              </w:rPr>
              <w:t>19</w:t>
            </w:r>
            <w:r w:rsidRPr="00AF7041">
              <w:rPr>
                <w:rFonts w:ascii="Times New Roman" w:hAnsi="Times New Roman" w:cs="Times New Roman"/>
                <w:vertAlign w:val="superscript"/>
                <w:lang w:val="kk-KZ"/>
              </w:rPr>
              <w:t>39</w:t>
            </w:r>
            <w:r w:rsidRPr="00AF7041">
              <w:rPr>
                <w:rFonts w:ascii="Times New Roman" w:hAnsi="Times New Roman" w:cs="Times New Roman"/>
                <w:lang w:val="kk-KZ"/>
              </w:rPr>
              <w:t xml:space="preserve"> K,  </w:t>
            </w:r>
            <w:r w:rsidRPr="00AF7041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20 </w:t>
            </w:r>
            <w:r w:rsidRPr="00AF7041">
              <w:rPr>
                <w:rFonts w:ascii="Times New Roman" w:hAnsi="Times New Roman" w:cs="Times New Roman"/>
                <w:vertAlign w:val="superscript"/>
                <w:lang w:val="en-US"/>
              </w:rPr>
              <w:t>40</w:t>
            </w:r>
            <w:r w:rsidRPr="00AF7041">
              <w:rPr>
                <w:rFonts w:ascii="Times New Roman" w:hAnsi="Times New Roman" w:cs="Times New Roman"/>
                <w:lang w:val="kk-KZ"/>
              </w:rPr>
              <w:t>Са</w:t>
            </w:r>
          </w:p>
          <w:p w:rsidR="009525E0" w:rsidRPr="0074221F" w:rsidRDefault="009525E0" w:rsidP="006423E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Элементтердің электрон,протон,нейтрон сандарын табады</w:t>
            </w:r>
          </w:p>
          <w:p w:rsidR="009525E0" w:rsidRDefault="009525E0" w:rsidP="006423E0">
            <w:pPr>
              <w:contextualSpacing/>
              <w:rPr>
                <w:rFonts w:ascii="Times New Roman" w:hAnsi="Times New Roman" w:cs="Times New Roman"/>
                <w:b/>
                <w:i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lang w:val="kk-KZ"/>
              </w:rPr>
              <w:t>4-тапсырма</w:t>
            </w:r>
          </w:p>
          <w:p w:rsidR="009525E0" w:rsidRDefault="009525E0" w:rsidP="006423E0">
            <w:pPr>
              <w:contextualSpacing/>
              <w:rPr>
                <w:rFonts w:ascii="Times New Roman" w:hAnsi="Times New Roman" w:cs="Times New Roman"/>
                <w:b/>
                <w:i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lang w:val="kk-KZ"/>
              </w:rPr>
              <w:t>Суретті түсіндіреді</w:t>
            </w:r>
          </w:p>
          <w:p w:rsidR="009525E0" w:rsidRPr="007F73DC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112820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939DE21" wp14:editId="4C0B7A85">
                  <wp:extent cx="1600200" cy="8001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9664" t="57510" r="47087" b="28379"/>
                          <a:stretch/>
                        </pic:blipFill>
                        <pic:spPr bwMode="auto">
                          <a:xfrm>
                            <a:off x="0" y="0"/>
                            <a:ext cx="160020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25E0" w:rsidRPr="007F73DC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Дескриптор:                    Жалпы - 3 балл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525E0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1.</w:t>
            </w:r>
            <w:r>
              <w:rPr>
                <w:rFonts w:ascii="Times New Roman" w:hAnsi="Times New Roman" w:cs="Times New Roman"/>
                <w:lang w:val="kk-KZ"/>
              </w:rPr>
              <w:t>Есепті шығарады.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9525E0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2.Суретті талдау.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ДК экраны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</w:t>
            </w:r>
            <w:r w:rsidRPr="0089779B">
              <w:rPr>
                <w:rFonts w:ascii="Times New Roman" w:hAnsi="Times New Roman" w:cs="Times New Roman"/>
                <w:lang w:val="kk-KZ"/>
              </w:rPr>
              <w:t>-сынып оқулығы.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Жұмыс дәптерлері.</w:t>
            </w:r>
          </w:p>
        </w:tc>
      </w:tr>
      <w:tr w:rsidR="009525E0" w:rsidRPr="0089779B" w:rsidTr="006423E0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Сабақтың соңы</w:t>
            </w:r>
          </w:p>
          <w:p w:rsidR="009525E0" w:rsidRPr="0089779B" w:rsidRDefault="009525E0" w:rsidP="006423E0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Ой толғаныс.</w:t>
            </w:r>
          </w:p>
          <w:p w:rsidR="009525E0" w:rsidRPr="0089779B" w:rsidRDefault="009525E0" w:rsidP="006423E0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Рефлексия</w:t>
            </w:r>
          </w:p>
          <w:p w:rsidR="009525E0" w:rsidRPr="0089779B" w:rsidRDefault="009525E0" w:rsidP="006423E0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7 мин.</w:t>
            </w:r>
          </w:p>
          <w:p w:rsidR="009525E0" w:rsidRPr="0089779B" w:rsidRDefault="009525E0" w:rsidP="006423E0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noProof/>
                <w:lang w:eastAsia="ru-RU"/>
              </w:rPr>
              <w:drawing>
                <wp:inline distT="0" distB="0" distL="0" distR="0" wp14:anchorId="6F6814AF" wp14:editId="06EE6BA6">
                  <wp:extent cx="453198" cy="473799"/>
                  <wp:effectExtent l="0" t="0" r="4445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8518" t="35537" r="88075" b="58127"/>
                          <a:stretch/>
                        </pic:blipFill>
                        <pic:spPr bwMode="auto">
                          <a:xfrm>
                            <a:off x="0" y="0"/>
                            <a:ext cx="463027" cy="484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«Еркін микрофон»  әдісі. </w:t>
            </w:r>
            <w:r w:rsidRPr="0089779B">
              <w:rPr>
                <w:rFonts w:ascii="Times New Roman" w:hAnsi="Times New Roman" w:cs="Times New Roman"/>
                <w:lang w:val="kk-KZ"/>
              </w:rPr>
              <w:t>Мұғалім сабақты қорытындылау мақсатында оқушылардың сабаққа деген көзқарасын, рефлексиясын тыңдайды.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i/>
                <w:lang w:val="kk-KZ"/>
              </w:rPr>
              <w:t>Мақсаты:</w:t>
            </w: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9779B">
              <w:rPr>
                <w:rFonts w:ascii="Times New Roman" w:hAnsi="Times New Roman" w:cs="Times New Roman"/>
                <w:lang w:val="kk-KZ"/>
              </w:rPr>
              <w:lastRenderedPageBreak/>
              <w:t>Оқушы алған білімін саралай білуге дағдыланады.</w:t>
            </w:r>
          </w:p>
          <w:p w:rsidR="009525E0" w:rsidRPr="0089779B" w:rsidRDefault="009525E0" w:rsidP="006423E0">
            <w:pPr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  <w:r w:rsidRPr="0089779B">
              <w:rPr>
                <w:rFonts w:ascii="Times New Roman" w:eastAsia="Times New Roman" w:hAnsi="Times New Roman" w:cs="Times New Roman"/>
                <w:b/>
                <w:i/>
                <w:lang w:val="kk-KZ"/>
              </w:rPr>
              <w:t>Тиімділігі:</w:t>
            </w:r>
            <w:r w:rsidRPr="0089779B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  <w:r w:rsidRPr="0089779B">
              <w:rPr>
                <w:rFonts w:ascii="Times New Roman" w:eastAsia="Times New Roman" w:hAnsi="Times New Roman" w:cs="Times New Roman"/>
                <w:lang w:val="kk-KZ"/>
              </w:rPr>
              <w:t>Тақырып бойынша оқушылардың пікірін анықтайды. Жинақталған деректердің құнды болуын қадағалайды.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i/>
                <w:lang w:val="kk-KZ"/>
              </w:rPr>
              <w:t>Саралау: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Бұл кезеңде саралаудың </w:t>
            </w:r>
            <w:r w:rsidRPr="0089779B">
              <w:rPr>
                <w:rFonts w:ascii="Times New Roman" w:hAnsi="Times New Roman" w:cs="Times New Roman"/>
                <w:b/>
                <w:i/>
                <w:lang w:val="kk-KZ"/>
              </w:rPr>
              <w:t>«Қорытынды»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тәсілі көрінеді.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5E0" w:rsidRPr="0089779B" w:rsidRDefault="009525E0" w:rsidP="006423E0">
            <w:pPr>
              <w:contextualSpacing/>
              <w:rPr>
                <w:rFonts w:ascii="Times New Roman" w:eastAsia="Arimo" w:hAnsi="Times New Roman" w:cs="Times New Roman"/>
                <w:highlight w:val="white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lastRenderedPageBreak/>
              <w:t>Оқушылар бүгінгі сабақтың мақсатына жеткізетін тапсырмалар орындауына қарай, өз түсінгенін, пікірін,  өз ойын айту арқылы сабаққа қорытынды жасайды.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 xml:space="preserve">Мұғалім оқушыларды  </w:t>
            </w: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«Жапондық бағалау» 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әдісі арқылы бағалайды. Яғни </w:t>
            </w:r>
            <w:r w:rsidRPr="0089779B">
              <w:rPr>
                <w:rFonts w:ascii="Times New Roman" w:hAnsi="Times New Roman" w:cs="Times New Roman"/>
                <w:i/>
                <w:lang w:val="kk-KZ"/>
              </w:rPr>
              <w:t xml:space="preserve">«Дұрыс келісемін», «Толықтырамын, басқа көзқарасым бар», «Менің сұрағым бар». </w:t>
            </w:r>
            <w:r w:rsidRPr="0089779B">
              <w:rPr>
                <w:rFonts w:ascii="Times New Roman" w:hAnsi="Times New Roman" w:cs="Times New Roman"/>
                <w:i/>
                <w:lang w:val="kk-KZ"/>
              </w:rPr>
              <w:lastRenderedPageBreak/>
              <w:t>Сонымен қатар 1-10 баллдық жүйе бойынша оқушылардың сабаққа қатысу белсенділігі бойынша бағаланады.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3A46C57" wp14:editId="55DCFF73">
                  <wp:extent cx="423545" cy="701040"/>
                  <wp:effectExtent l="70803" t="157797" r="66357" b="161608"/>
                  <wp:docPr id="6" name="Рисунок 6" descr="Описание: C:\Users\Айгуль\Desktop\4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C:\Users\Айгуль\Desktop\4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511659">
                            <a:off x="0" y="0"/>
                            <a:ext cx="423545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25E0" w:rsidRPr="0089779B" w:rsidRDefault="009525E0" w:rsidP="006423E0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40C150" wp14:editId="4144C812">
                  <wp:extent cx="744279" cy="558209"/>
                  <wp:effectExtent l="0" t="0" r="0" b="0"/>
                  <wp:docPr id="7" name="Рисунок 7" descr="Описание: https://fsd.multiurok.ru/html/2018/10/02/s_5bb3d3fa1a424/961901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0" descr="Описание: https://fsd.multiurok.ru/html/2018/10/02/s_5bb3d3fa1a424/96190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106" cy="55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5E0" w:rsidRPr="00333C63" w:rsidTr="006423E0">
        <w:tc>
          <w:tcPr>
            <w:tcW w:w="3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lastRenderedPageBreak/>
              <w:t xml:space="preserve">Саралау. Сіз қандай тәсілмен көбірек қолдау көрсетпексіз? Сіз қабілетті оқушылардың алдына қандай тапсырмалар қоясыз? 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Бағалау.  Сіз оқушылардың материалды игеру деңгейін қалай тексеруді жоспарлап отырсыз?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Денсаулық және қауіпсіздік техникасын сақтау</w:t>
            </w:r>
            <w:r w:rsidRPr="0089779B">
              <w:rPr>
                <w:rFonts w:ascii="Times New Roman" w:hAnsi="Times New Roman" w:cs="Times New Roman"/>
                <w:lang w:val="kk-KZ"/>
              </w:rPr>
              <w:br/>
            </w:r>
            <w:r w:rsidRPr="0089779B">
              <w:rPr>
                <w:rFonts w:ascii="Times New Roman" w:hAnsi="Times New Roman" w:cs="Times New Roman"/>
                <w:lang w:val="kk-KZ"/>
              </w:rPr>
              <w:br/>
            </w:r>
          </w:p>
        </w:tc>
      </w:tr>
      <w:tr w:rsidR="009525E0" w:rsidRPr="00333C63" w:rsidTr="006423E0">
        <w:tc>
          <w:tcPr>
            <w:tcW w:w="3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5E0" w:rsidRPr="0089779B" w:rsidRDefault="009525E0" w:rsidP="006423E0">
            <w:pPr>
              <w:contextualSpacing/>
              <w:jc w:val="both"/>
              <w:rPr>
                <w:rFonts w:ascii="Times New Roman" w:hAnsi="Times New Roman" w:cs="Times New Roman"/>
                <w:lang w:val="kk-KZ" w:eastAsia="en-GB"/>
              </w:rPr>
            </w:pPr>
            <w:r w:rsidRPr="0089779B">
              <w:rPr>
                <w:rFonts w:ascii="Times New Roman" w:hAnsi="Times New Roman" w:cs="Times New Roman"/>
                <w:lang w:val="kk-KZ" w:eastAsia="en-GB"/>
              </w:rPr>
              <w:t>«Диалог және қолдау көрсету», «Тапсырма», «Жіктеу».</w:t>
            </w:r>
          </w:p>
          <w:p w:rsidR="009525E0" w:rsidRPr="0089779B" w:rsidRDefault="009525E0" w:rsidP="006423E0">
            <w:pPr>
              <w:contextualSpacing/>
              <w:jc w:val="both"/>
              <w:rPr>
                <w:rFonts w:ascii="Times New Roman" w:hAnsi="Times New Roman" w:cs="Times New Roman"/>
                <w:lang w:val="kk-KZ" w:eastAsia="en-GB"/>
              </w:rPr>
            </w:pPr>
          </w:p>
          <w:p w:rsidR="009525E0" w:rsidRPr="0089779B" w:rsidRDefault="009525E0" w:rsidP="006423E0">
            <w:pPr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Саралау тапсырмаларды  іріктеуді, белгілі бір оқушыдан күтілетін нәтижені, оқушыға жеке қолдау көрсетуде, оқу материалы мен ресурстарды оқушылардың жеке қабілеттерін ескере отырып әзірлеуді қамтиды.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 xml:space="preserve"> «Мадақтау сөзі» әдісі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Денсаулық сақтау технологиялары.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Сабақта сергіту жаттығулары мен белсенді жұмыс түрлерін қолданамын.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 xml:space="preserve">Осы сабақта қолданылатын 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Қауіпсіздік техникасы ережелерінің тармақтары орындалады.</w:t>
            </w:r>
          </w:p>
        </w:tc>
      </w:tr>
      <w:tr w:rsidR="009525E0" w:rsidRPr="0089779B" w:rsidTr="006423E0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>Жалпы бағалау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Сабақтың қандай екі аспектісі жақсы өтті? Оқыту туралы да, сабақ беру туралы да ойланыңыз.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1: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2: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Сабақты жақсартуға не жәрдемдесер еді? О</w:t>
            </w:r>
            <w:proofErr w:type="spellStart"/>
            <w:r w:rsidRPr="0089779B">
              <w:rPr>
                <w:rFonts w:ascii="Times New Roman" w:hAnsi="Times New Roman" w:cs="Times New Roman"/>
              </w:rPr>
              <w:t>қыту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туралы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да, </w:t>
            </w:r>
            <w:proofErr w:type="spellStart"/>
            <w:r w:rsidRPr="0089779B">
              <w:rPr>
                <w:rFonts w:ascii="Times New Roman" w:hAnsi="Times New Roman" w:cs="Times New Roman"/>
              </w:rPr>
              <w:t>сабақ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беру </w:t>
            </w:r>
            <w:proofErr w:type="spellStart"/>
            <w:r w:rsidRPr="0089779B">
              <w:rPr>
                <w:rFonts w:ascii="Times New Roman" w:hAnsi="Times New Roman" w:cs="Times New Roman"/>
              </w:rPr>
              <w:t>туралы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да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ойланыңыз</w:t>
            </w:r>
            <w:proofErr w:type="spellEnd"/>
            <w:r w:rsidRPr="0089779B">
              <w:rPr>
                <w:rFonts w:ascii="Times New Roman" w:hAnsi="Times New Roman" w:cs="Times New Roman"/>
                <w:lang w:val="kk-KZ"/>
              </w:rPr>
              <w:t>.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</w:rPr>
            </w:pPr>
            <w:r w:rsidRPr="0089779B">
              <w:rPr>
                <w:rFonts w:ascii="Times New Roman" w:hAnsi="Times New Roman" w:cs="Times New Roman"/>
              </w:rPr>
              <w:t xml:space="preserve">1: 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</w:rPr>
            </w:pPr>
            <w:r w:rsidRPr="0089779B">
              <w:rPr>
                <w:rFonts w:ascii="Times New Roman" w:hAnsi="Times New Roman" w:cs="Times New Roman"/>
              </w:rPr>
              <w:t>2:</w:t>
            </w:r>
          </w:p>
          <w:p w:rsidR="009525E0" w:rsidRPr="0089779B" w:rsidRDefault="009525E0" w:rsidP="006423E0">
            <w:pPr>
              <w:tabs>
                <w:tab w:val="left" w:pos="3499"/>
              </w:tabs>
              <w:autoSpaceDE w:val="0"/>
              <w:autoSpaceDN w:val="0"/>
              <w:adjustRightInd w:val="0"/>
              <w:ind w:right="-2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9779B">
              <w:rPr>
                <w:rFonts w:ascii="Times New Roman" w:hAnsi="Times New Roman" w:cs="Times New Roman"/>
              </w:rPr>
              <w:t>Сабақ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кезінде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9779B">
              <w:rPr>
                <w:rFonts w:ascii="Times New Roman" w:hAnsi="Times New Roman" w:cs="Times New Roman"/>
              </w:rPr>
              <w:t>сынып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немесе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жекелеген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оқушылардың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жеті</w:t>
            </w:r>
            <w:proofErr w:type="gramStart"/>
            <w:r w:rsidRPr="0089779B">
              <w:rPr>
                <w:rFonts w:ascii="Times New Roman" w:hAnsi="Times New Roman" w:cs="Times New Roman"/>
              </w:rPr>
              <w:t>ст</w:t>
            </w:r>
            <w:proofErr w:type="gramEnd"/>
            <w:r w:rsidRPr="0089779B">
              <w:rPr>
                <w:rFonts w:ascii="Times New Roman" w:hAnsi="Times New Roman" w:cs="Times New Roman"/>
              </w:rPr>
              <w:t>іктері</w:t>
            </w:r>
            <w:proofErr w:type="spellEnd"/>
            <w:r w:rsidRPr="0089779B">
              <w:rPr>
                <w:rFonts w:ascii="Times New Roman" w:hAnsi="Times New Roman" w:cs="Times New Roman"/>
              </w:rPr>
              <w:t>/</w:t>
            </w:r>
            <w:proofErr w:type="spellStart"/>
            <w:r w:rsidRPr="0089779B">
              <w:rPr>
                <w:rFonts w:ascii="Times New Roman" w:hAnsi="Times New Roman" w:cs="Times New Roman"/>
              </w:rPr>
              <w:t>қиыншылықтары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туралы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мен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нені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анықтадым</w:t>
            </w:r>
            <w:proofErr w:type="spellEnd"/>
            <w:r w:rsidRPr="0089779B">
              <w:rPr>
                <w:rFonts w:ascii="Times New Roman" w:hAnsi="Times New Roman" w:cs="Times New Roman"/>
                <w:lang w:val="kk-KZ"/>
              </w:rPr>
              <w:t>? К</w:t>
            </w:r>
            <w:proofErr w:type="spellStart"/>
            <w:r w:rsidRPr="0089779B">
              <w:rPr>
                <w:rFonts w:ascii="Times New Roman" w:hAnsi="Times New Roman" w:cs="Times New Roman"/>
              </w:rPr>
              <w:t>елесі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сабақтарда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неге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назар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аудару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r w:rsidRPr="0089779B">
              <w:rPr>
                <w:rFonts w:ascii="Times New Roman" w:hAnsi="Times New Roman" w:cs="Times New Roman"/>
                <w:lang w:val="kk-KZ"/>
              </w:rPr>
              <w:t>керек</w:t>
            </w:r>
            <w:r w:rsidRPr="0089779B">
              <w:rPr>
                <w:rFonts w:ascii="Times New Roman" w:hAnsi="Times New Roman" w:cs="Times New Roman"/>
              </w:rPr>
              <w:t>?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</w:rPr>
            </w:pPr>
            <w:r w:rsidRPr="0089779B">
              <w:rPr>
                <w:rFonts w:ascii="Times New Roman" w:hAnsi="Times New Roman" w:cs="Times New Roman"/>
              </w:rPr>
              <w:t>1:</w:t>
            </w:r>
          </w:p>
          <w:p w:rsidR="009525E0" w:rsidRPr="0089779B" w:rsidRDefault="009525E0" w:rsidP="006423E0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Pr="0089779B">
              <w:rPr>
                <w:rFonts w:ascii="Times New Roman" w:hAnsi="Times New Roman" w:cs="Times New Roman"/>
              </w:rPr>
              <w:t>2:</w:t>
            </w:r>
          </w:p>
        </w:tc>
      </w:tr>
    </w:tbl>
    <w:p w:rsidR="009525E0" w:rsidRDefault="009525E0" w:rsidP="009525E0">
      <w:pPr>
        <w:spacing w:after="0" w:line="240" w:lineRule="auto"/>
        <w:contextualSpacing/>
        <w:rPr>
          <w:rFonts w:ascii="Times New Roman" w:hAnsi="Times New Roman" w:cs="Times New Roman"/>
          <w:b/>
          <w:bCs/>
          <w:lang w:val="kk-KZ"/>
        </w:rPr>
      </w:pPr>
    </w:p>
    <w:p w:rsidR="009525E0" w:rsidRDefault="009525E0" w:rsidP="009525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lang w:val="kk-KZ"/>
        </w:rPr>
      </w:pPr>
    </w:p>
    <w:p w:rsidR="009525E0" w:rsidRDefault="009525E0" w:rsidP="009525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lang w:val="kk-KZ"/>
        </w:rPr>
      </w:pPr>
    </w:p>
    <w:p w:rsidR="009525E0" w:rsidRDefault="009525E0" w:rsidP="009525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lang w:val="kk-KZ"/>
        </w:rPr>
      </w:pPr>
    </w:p>
    <w:p w:rsidR="009525E0" w:rsidRDefault="009525E0" w:rsidP="009525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lang w:val="kk-KZ"/>
        </w:rPr>
      </w:pPr>
    </w:p>
    <w:p w:rsidR="009525E0" w:rsidRDefault="009525E0" w:rsidP="009525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lang w:val="kk-KZ"/>
        </w:rPr>
      </w:pPr>
    </w:p>
    <w:p w:rsidR="009525E0" w:rsidRDefault="009525E0" w:rsidP="009525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lang w:val="kk-KZ"/>
        </w:rPr>
      </w:pPr>
    </w:p>
    <w:p w:rsidR="009525E0" w:rsidRDefault="009525E0" w:rsidP="009525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lang w:val="kk-KZ"/>
        </w:rPr>
      </w:pPr>
    </w:p>
    <w:p w:rsidR="009525E0" w:rsidRDefault="009525E0" w:rsidP="009525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lang w:val="kk-KZ"/>
        </w:rPr>
      </w:pPr>
    </w:p>
    <w:p w:rsidR="009525E0" w:rsidRDefault="009525E0" w:rsidP="009525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lang w:val="kk-KZ"/>
        </w:rPr>
      </w:pPr>
    </w:p>
    <w:p w:rsidR="00AC3925" w:rsidRDefault="00AC3925"/>
    <w:sectPr w:rsidR="00AC3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m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64E"/>
    <w:rsid w:val="001E064E"/>
    <w:rsid w:val="009525E0"/>
    <w:rsid w:val="00AC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25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5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25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934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2022-02-15T08:56:00Z</dcterms:created>
  <dcterms:modified xsi:type="dcterms:W3CDTF">2022-02-15T08:56:00Z</dcterms:modified>
</cp:coreProperties>
</file>